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6615" w14:textId="77777777" w:rsidR="00B25609" w:rsidRPr="00337411" w:rsidRDefault="00B25609" w:rsidP="00B25609">
      <w:pPr>
        <w:pStyle w:val="Titolo1"/>
        <w:rPr>
          <w:rFonts w:ascii="Times New Roman" w:hAnsi="Times New Roman"/>
          <w:color w:val="548DD4"/>
        </w:rPr>
      </w:pPr>
      <w:bookmarkStart w:id="0" w:name="_Toc367439685"/>
      <w:r w:rsidRPr="00337411">
        <w:rPr>
          <w:rFonts w:ascii="Times New Roman" w:hAnsi="Times New Roman"/>
          <w:color w:val="548DD4"/>
        </w:rPr>
        <w:t xml:space="preserve">SEZIONE </w:t>
      </w:r>
      <w:r>
        <w:rPr>
          <w:rFonts w:ascii="Times New Roman" w:hAnsi="Times New Roman"/>
          <w:color w:val="548DD4"/>
        </w:rPr>
        <w:t>E</w:t>
      </w:r>
      <w:r w:rsidRPr="00337411">
        <w:rPr>
          <w:rFonts w:ascii="Times New Roman" w:hAnsi="Times New Roman"/>
          <w:color w:val="548DD4"/>
        </w:rPr>
        <w:t>: Quadro riassuntivo degli strumenti compensat</w:t>
      </w:r>
      <w:r>
        <w:rPr>
          <w:rFonts w:ascii="Times New Roman" w:hAnsi="Times New Roman"/>
          <w:color w:val="548DD4"/>
        </w:rPr>
        <w:t xml:space="preserve">ivi e delle misure dispensative </w:t>
      </w:r>
      <w:proofErr w:type="gramStart"/>
      <w:r>
        <w:rPr>
          <w:rFonts w:ascii="Times New Roman" w:hAnsi="Times New Roman"/>
          <w:color w:val="548DD4"/>
        </w:rPr>
        <w:t>-</w:t>
      </w:r>
      <w:r w:rsidRPr="00337411">
        <w:rPr>
          <w:rFonts w:ascii="Times New Roman" w:hAnsi="Times New Roman"/>
          <w:color w:val="548DD4"/>
        </w:rPr>
        <w:t xml:space="preserve">  parametri</w:t>
      </w:r>
      <w:proofErr w:type="gramEnd"/>
      <w:r w:rsidRPr="00337411">
        <w:rPr>
          <w:rFonts w:ascii="Times New Roman" w:hAnsi="Times New Roman"/>
          <w:color w:val="548DD4"/>
        </w:rPr>
        <w:t xml:space="preserve"> e criteri per la verifica/valutazione</w:t>
      </w:r>
      <w:bookmarkEnd w:id="0"/>
      <w:r w:rsidRPr="00337411">
        <w:rPr>
          <w:rFonts w:ascii="Times New Roman" w:hAnsi="Times New Roman"/>
          <w:color w:val="548DD4"/>
        </w:rPr>
        <w:t xml:space="preserve"> </w:t>
      </w:r>
    </w:p>
    <w:p w14:paraId="445D0D2B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821"/>
        <w:gridCol w:w="9734"/>
      </w:tblGrid>
      <w:tr w:rsidR="00B25609" w:rsidRPr="004F7E8C" w14:paraId="26DFD880" w14:textId="77777777" w:rsidTr="00F517F8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F06C8" w14:textId="77777777" w:rsidR="00B25609" w:rsidRPr="004F7E8C" w:rsidRDefault="00B25609" w:rsidP="00F517F8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441087" w14:textId="77777777" w:rsidR="00B25609" w:rsidRDefault="00B25609" w:rsidP="00F517F8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B3AFE23" w14:textId="77777777" w:rsidR="00B25609" w:rsidRPr="00A458B5" w:rsidRDefault="00B25609" w:rsidP="00F517F8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  <w:b/>
                <w:bCs/>
                <w:sz w:val="22"/>
                <w:szCs w:val="22"/>
              </w:rPr>
              <w:t>MISURE DISPENSATIVE</w:t>
            </w:r>
            <w:r>
              <w:rPr>
                <w:rStyle w:val="Rimandonotaapidipagina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  <w:r w:rsidRPr="00A458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(legge 170/10 e linee guida 12/07/11)</w:t>
            </w:r>
          </w:p>
          <w:p w14:paraId="71343830" w14:textId="77777777" w:rsidR="00B25609" w:rsidRPr="00A458B5" w:rsidRDefault="00B25609" w:rsidP="00F517F8">
            <w:pPr>
              <w:pStyle w:val="Default"/>
              <w:jc w:val="center"/>
              <w:rPr>
                <w:b/>
                <w:bCs/>
                <w:w w:val="105"/>
                <w:sz w:val="22"/>
                <w:szCs w:val="22"/>
                <w:lang w:eastAsia="it-IT"/>
              </w:rPr>
            </w:pPr>
            <w:r w:rsidRPr="00A458B5">
              <w:rPr>
                <w:b/>
                <w:bCs/>
                <w:sz w:val="22"/>
                <w:szCs w:val="22"/>
              </w:rPr>
              <w:t>E INTERVENTI DI INDIVIDUALIZZAZIONE</w:t>
            </w:r>
          </w:p>
          <w:p w14:paraId="7B5C8178" w14:textId="77777777" w:rsidR="00B25609" w:rsidRPr="004F7E8C" w:rsidRDefault="00B25609" w:rsidP="00F517F8">
            <w:pPr>
              <w:autoSpaceDE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5609" w:rsidRPr="004F7E8C" w14:paraId="1B2500D1" w14:textId="77777777" w:rsidTr="00F517F8">
        <w:trPr>
          <w:cantSplit/>
          <w:trHeight w:val="601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15C5F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C1995B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lettura ad alta voce in classe</w:t>
            </w:r>
          </w:p>
        </w:tc>
      </w:tr>
      <w:tr w:rsidR="00B25609" w:rsidRPr="004F7E8C" w14:paraId="6C7CD6EF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D13B6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0A1964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B25609" w:rsidRPr="004F7E8C" w14:paraId="6A4BD4B1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8537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594228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dall’uso del corsivo e dello stampato minuscolo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25609" w:rsidRPr="004F7E8C" w14:paraId="648D45BD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742C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14AF12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scrittura sotto dettatura di testi e/o appunti</w:t>
            </w:r>
          </w:p>
        </w:tc>
      </w:tr>
      <w:tr w:rsidR="00B25609" w:rsidRPr="004F7E8C" w14:paraId="7D4C7233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5BC6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0274EC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B25609" w:rsidRPr="004F7E8C" w14:paraId="32657AC8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0104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21E545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B25609" w:rsidRPr="004F7E8C" w14:paraId="5FD56886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2804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2007BB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dall’utilizzo di tempi standard </w:t>
            </w:r>
          </w:p>
        </w:tc>
      </w:tr>
      <w:tr w:rsidR="00B25609" w:rsidRPr="004F7E8C" w14:paraId="57039B62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7C37C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FB3279D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Riduzione delle consegne senza modificare gli obiettivi</w:t>
            </w:r>
          </w:p>
        </w:tc>
      </w:tr>
      <w:tr w:rsidR="00B25609" w:rsidRPr="004F7E8C" w14:paraId="42DAD0F3" w14:textId="77777777" w:rsidTr="00F517F8">
        <w:trPr>
          <w:trHeight w:val="133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E747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F15F1E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B25609" w:rsidRPr="004F7E8C" w14:paraId="3DF91118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EC5F4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4D0D04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Dispensa dalla sovrapposizione di compiti e interrogazioni d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più</w:t>
            </w:r>
            <w:r w:rsidRPr="00A458B5">
              <w:rPr>
                <w:rFonts w:ascii="Arial" w:hAnsi="Arial" w:cs="Arial"/>
                <w:sz w:val="22"/>
                <w:szCs w:val="22"/>
              </w:rPr>
              <w:t xml:space="preserve">  materie</w:t>
            </w:r>
            <w:proofErr w:type="gramEnd"/>
            <w:r w:rsidRPr="00A458B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25609" w:rsidRPr="004F7E8C" w14:paraId="12B36FC3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99DE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48A375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B25609" w:rsidRPr="004F7E8C" w14:paraId="609219C8" w14:textId="77777777" w:rsidTr="00F517F8">
        <w:trPr>
          <w:trHeight w:val="150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33E6C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0E59A7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A458B5">
              <w:rPr>
                <w:rFonts w:ascii="Arial" w:hAnsi="Arial" w:cs="Arial"/>
                <w:sz w:val="22"/>
                <w:szCs w:val="22"/>
              </w:rPr>
              <w:t xml:space="preserve">ntegrazione dei libri di testo con appunti su supporto registrato, digitalizzato o cartaceo </w:t>
            </w:r>
            <w:proofErr w:type="gramStart"/>
            <w:r w:rsidRPr="00A458B5">
              <w:rPr>
                <w:rFonts w:ascii="Arial" w:hAnsi="Arial" w:cs="Arial"/>
                <w:sz w:val="22"/>
                <w:szCs w:val="22"/>
              </w:rPr>
              <w:t>stampato  sintesi</w:t>
            </w:r>
            <w:proofErr w:type="gramEnd"/>
            <w:r w:rsidRPr="00A458B5">
              <w:rPr>
                <w:rFonts w:ascii="Arial" w:hAnsi="Arial" w:cs="Arial"/>
                <w:sz w:val="22"/>
                <w:szCs w:val="22"/>
              </w:rPr>
              <w:t xml:space="preserve"> vocale, mappe, schemi, formulari</w:t>
            </w:r>
          </w:p>
        </w:tc>
      </w:tr>
      <w:tr w:rsidR="00B25609" w:rsidRPr="004F7E8C" w14:paraId="60AFEC1D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FDBF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5A7E66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Accordo sulle modalità e i tempi delle verifiche scritte con possibilità di utilizzare supporti </w:t>
            </w:r>
            <w:r>
              <w:rPr>
                <w:rFonts w:ascii="Arial" w:hAnsi="Arial" w:cs="Arial"/>
                <w:sz w:val="22"/>
                <w:szCs w:val="22"/>
              </w:rPr>
              <w:t xml:space="preserve">multimediali </w:t>
            </w:r>
          </w:p>
        </w:tc>
      </w:tr>
      <w:tr w:rsidR="00B25609" w:rsidRPr="004F7E8C" w14:paraId="662028CA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054D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9242F9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Accordo sui tempi e s</w:t>
            </w:r>
            <w:r>
              <w:rPr>
                <w:rFonts w:ascii="Arial" w:hAnsi="Arial" w:cs="Arial"/>
                <w:sz w:val="22"/>
                <w:szCs w:val="22"/>
              </w:rPr>
              <w:t xml:space="preserve">ulle modalità </w:t>
            </w:r>
            <w:r w:rsidRPr="00A458B5">
              <w:rPr>
                <w:rFonts w:ascii="Arial" w:hAnsi="Arial" w:cs="Arial"/>
                <w:sz w:val="22"/>
                <w:szCs w:val="22"/>
              </w:rPr>
              <w:t>delle interrogazioni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25609" w:rsidRPr="004F7E8C" w14:paraId="31B01D54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9C185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11F9FD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B25609" w:rsidRPr="004F7E8C" w14:paraId="0A19AD24" w14:textId="77777777" w:rsidTr="00F517F8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61DEC1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77A4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Nelle verifiche scritte, utilizzo di domande a risposta multipla e (con possibilità di completamento e/o arricchimento con </w:t>
            </w:r>
            <w:proofErr w:type="gramStart"/>
            <w:r w:rsidRPr="00A458B5">
              <w:rPr>
                <w:rFonts w:ascii="Arial" w:hAnsi="Arial" w:cs="Arial"/>
                <w:sz w:val="22"/>
                <w:szCs w:val="22"/>
              </w:rPr>
              <w:t>una  discussione</w:t>
            </w:r>
            <w:proofErr w:type="gramEnd"/>
            <w:r w:rsidRPr="00A458B5">
              <w:rPr>
                <w:rFonts w:ascii="Arial" w:hAnsi="Arial" w:cs="Arial"/>
                <w:sz w:val="22"/>
                <w:szCs w:val="22"/>
              </w:rPr>
              <w:t xml:space="preserve"> orale)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A458B5">
              <w:rPr>
                <w:rFonts w:ascii="Arial" w:hAnsi="Arial" w:cs="Arial"/>
                <w:sz w:val="22"/>
                <w:szCs w:val="22"/>
              </w:rPr>
              <w:t xml:space="preserve"> riduzione al minimo delle domande a risposte aperte </w:t>
            </w:r>
          </w:p>
        </w:tc>
      </w:tr>
      <w:tr w:rsidR="00B25609" w:rsidRPr="004F7E8C" w14:paraId="3839DA77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13FA66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D700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B25609" w:rsidRPr="004F7E8C" w14:paraId="0EDDB46E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7EDB4D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FEB2C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B25609" w:rsidRPr="004F7E8C" w14:paraId="0B956AE0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5F9156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784FA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B25609" w:rsidRPr="004F7E8C" w14:paraId="3154CC34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31D72E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90EAC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B25609" w:rsidRPr="004F7E8C" w14:paraId="68BA1E6D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2ABA10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C31E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Valutazione del contenuto e non degli errori ortografici</w:t>
            </w:r>
          </w:p>
        </w:tc>
      </w:tr>
      <w:tr w:rsidR="00B25609" w:rsidRPr="004F7E8C" w14:paraId="12067375" w14:textId="77777777" w:rsidTr="00F517F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2E3535" w14:textId="77777777" w:rsidR="00B25609" w:rsidRPr="009166E9" w:rsidRDefault="00B25609" w:rsidP="00B25609">
            <w:pPr>
              <w:numPr>
                <w:ilvl w:val="0"/>
                <w:numId w:val="1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C0486" w14:textId="77777777" w:rsidR="00B25609" w:rsidRPr="00A458B5" w:rsidRDefault="00B25609" w:rsidP="00F517F8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ltro</w:t>
            </w:r>
          </w:p>
        </w:tc>
      </w:tr>
    </w:tbl>
    <w:p w14:paraId="1C87FCC3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27F89397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0642DE07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4E4C61AC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634BE6FD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71E95A23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2033F5F1" w14:textId="77777777" w:rsidR="00B25609" w:rsidRDefault="00B25609" w:rsidP="00B25609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046ED088" w14:textId="77777777" w:rsidR="00B25609" w:rsidRDefault="00B25609" w:rsidP="00B25609">
      <w:pPr>
        <w:pStyle w:val="Default"/>
        <w:rPr>
          <w:b/>
          <w:bCs/>
          <w:w w:val="105"/>
          <w:sz w:val="22"/>
          <w:lang w:eastAsia="it-IT"/>
        </w:rPr>
      </w:pPr>
    </w:p>
    <w:tbl>
      <w:tblPr>
        <w:tblW w:w="0" w:type="auto"/>
        <w:tblInd w:w="-495" w:type="dxa"/>
        <w:tblLayout w:type="fixed"/>
        <w:tblLook w:val="0000" w:firstRow="0" w:lastRow="0" w:firstColumn="0" w:lastColumn="0" w:noHBand="0" w:noVBand="0"/>
      </w:tblPr>
      <w:tblGrid>
        <w:gridCol w:w="887"/>
        <w:gridCol w:w="9451"/>
      </w:tblGrid>
      <w:tr w:rsidR="00B25609" w:rsidRPr="004F7E8C" w14:paraId="39F64F5B" w14:textId="77777777" w:rsidTr="00F517F8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42AACE" w14:textId="77777777" w:rsidR="00B25609" w:rsidRPr="004F7E8C" w:rsidRDefault="00B25609" w:rsidP="00F517F8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9F598E" w14:textId="77777777" w:rsidR="00B25609" w:rsidRPr="004F7E8C" w:rsidRDefault="00B25609" w:rsidP="00F517F8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3B89AF" w14:textId="77777777" w:rsidR="00B25609" w:rsidRPr="00344345" w:rsidRDefault="00B25609" w:rsidP="00F517F8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STRUMENTI COMPENSATIVI </w:t>
            </w:r>
          </w:p>
          <w:p w14:paraId="3D1DC409" w14:textId="77777777" w:rsidR="00B25609" w:rsidRPr="00344345" w:rsidRDefault="00B25609" w:rsidP="00F517F8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B25609" w:rsidRPr="00D07BDC" w14:paraId="2F1FCEDF" w14:textId="77777777" w:rsidTr="00F517F8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4F37D7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1E0E85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computer </w:t>
            </w:r>
            <w:r>
              <w:rPr>
                <w:rFonts w:ascii="Arial" w:hAnsi="Arial" w:cs="Arial"/>
                <w:sz w:val="22"/>
                <w:szCs w:val="22"/>
              </w:rPr>
              <w:t>e tablet (</w:t>
            </w:r>
            <w:r w:rsidRPr="00D07BDC">
              <w:rPr>
                <w:rFonts w:ascii="Arial" w:hAnsi="Arial" w:cs="Arial"/>
                <w:sz w:val="22"/>
                <w:szCs w:val="22"/>
              </w:rPr>
              <w:t>possibilmente</w:t>
            </w:r>
            <w:r>
              <w:rPr>
                <w:rFonts w:ascii="Arial" w:hAnsi="Arial" w:cs="Arial"/>
                <w:sz w:val="22"/>
                <w:szCs w:val="22"/>
              </w:rPr>
              <w:t xml:space="preserve"> con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stampante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B25609" w:rsidRPr="00D07BDC" w14:paraId="0183E919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501095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992097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programmi di video-scrittura con correttore ortografico (possibilmente </w:t>
            </w:r>
            <w:proofErr w:type="gramStart"/>
            <w:r w:rsidRPr="00D07BDC">
              <w:rPr>
                <w:rFonts w:ascii="Arial" w:hAnsi="Arial" w:cs="Arial"/>
                <w:sz w:val="22"/>
                <w:szCs w:val="22"/>
              </w:rPr>
              <w:t>vocale)  e</w:t>
            </w:r>
            <w:proofErr w:type="gramEnd"/>
            <w:r w:rsidRPr="00D07BDC">
              <w:rPr>
                <w:rFonts w:ascii="Arial" w:hAnsi="Arial" w:cs="Arial"/>
                <w:sz w:val="22"/>
                <w:szCs w:val="22"/>
              </w:rPr>
              <w:t xml:space="preserve"> con tecnologie di sintesi vocale (anche per le lingue straniere)</w:t>
            </w:r>
          </w:p>
        </w:tc>
      </w:tr>
      <w:tr w:rsidR="00B25609" w:rsidRPr="00D07BDC" w14:paraId="63FB764F" w14:textId="77777777" w:rsidTr="00F517F8">
        <w:trPr>
          <w:trHeight w:val="26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05F3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FB1903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B25609" w:rsidRPr="00D07BDC" w14:paraId="0ED74C68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695F5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E3A900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del registratore digitale</w:t>
            </w:r>
            <w:r>
              <w:rPr>
                <w:rFonts w:ascii="Arial" w:hAnsi="Arial" w:cs="Arial"/>
                <w:sz w:val="22"/>
                <w:szCs w:val="22"/>
              </w:rPr>
              <w:t xml:space="preserve"> o di altri strumenti di registrazione per uso per</w:t>
            </w:r>
            <w:r w:rsidRPr="00D07BDC">
              <w:rPr>
                <w:rFonts w:ascii="Arial" w:hAnsi="Arial" w:cs="Arial"/>
                <w:sz w:val="22"/>
                <w:szCs w:val="22"/>
              </w:rPr>
              <w:t>sonale</w:t>
            </w:r>
          </w:p>
        </w:tc>
      </w:tr>
      <w:tr w:rsidR="00B25609" w:rsidRPr="00D07BDC" w14:paraId="7DA322A6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9AD85E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6B7CE4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D07BDC">
              <w:rPr>
                <w:rFonts w:ascii="Arial" w:hAnsi="Arial" w:cs="Arial"/>
                <w:sz w:val="22"/>
                <w:szCs w:val="22"/>
              </w:rPr>
              <w:t>ausili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per</w:t>
            </w:r>
            <w:proofErr w:type="gramEnd"/>
            <w:r w:rsidRPr="00D07BDC">
              <w:rPr>
                <w:rFonts w:ascii="Arial" w:hAnsi="Arial" w:cs="Arial"/>
                <w:sz w:val="22"/>
                <w:szCs w:val="22"/>
              </w:rPr>
              <w:t xml:space="preserve"> il calcolo (tavola pitagorica, linee dei numeri…)</w:t>
            </w:r>
            <w:r>
              <w:rPr>
                <w:rFonts w:ascii="Arial" w:hAnsi="Arial" w:cs="Arial"/>
                <w:sz w:val="22"/>
                <w:szCs w:val="22"/>
              </w:rPr>
              <w:t xml:space="preserve"> ed eventualmente della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calcolatrice con foglio di calcolo (possibilmente calcolatrice vocale) </w:t>
            </w:r>
          </w:p>
        </w:tc>
      </w:tr>
      <w:tr w:rsidR="00B25609" w:rsidRPr="00D07BDC" w14:paraId="7627A170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522D4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C607D8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schemi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D07BDC">
              <w:rPr>
                <w:rFonts w:ascii="Arial" w:hAnsi="Arial" w:cs="Arial"/>
                <w:sz w:val="22"/>
                <w:szCs w:val="22"/>
              </w:rPr>
              <w:t>tabelle</w:t>
            </w:r>
            <w:r>
              <w:rPr>
                <w:rFonts w:ascii="Arial" w:hAnsi="Arial" w:cs="Arial"/>
                <w:sz w:val="22"/>
                <w:szCs w:val="22"/>
              </w:rPr>
              <w:t>, mappe e diagrammi di flusso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come supporto durante compiti e verifiche</w:t>
            </w:r>
            <w:r>
              <w:rPr>
                <w:rFonts w:ascii="Arial" w:hAnsi="Arial" w:cs="Arial"/>
                <w:sz w:val="22"/>
                <w:szCs w:val="22"/>
              </w:rPr>
              <w:t xml:space="preserve"> scritte</w:t>
            </w:r>
          </w:p>
        </w:tc>
      </w:tr>
      <w:tr w:rsidR="00B25609" w:rsidRPr="00D07BDC" w14:paraId="10EEE83D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939D3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DC427A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  formulari e di schemi e/o mappe delle varie discipline scientifiche come supporto durante compiti e verifiche </w:t>
            </w:r>
            <w:r>
              <w:rPr>
                <w:rFonts w:ascii="Arial" w:hAnsi="Arial" w:cs="Arial"/>
                <w:sz w:val="22"/>
                <w:szCs w:val="22"/>
              </w:rPr>
              <w:t>scritte</w:t>
            </w:r>
          </w:p>
        </w:tc>
      </w:tr>
      <w:tr w:rsidR="00B25609" w:rsidRPr="00D07BDC" w14:paraId="2D0EB3E3" w14:textId="77777777" w:rsidTr="00F517F8">
        <w:trPr>
          <w:trHeight w:val="61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501C31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5647D5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mappe</w:t>
            </w:r>
            <w:r>
              <w:rPr>
                <w:rFonts w:ascii="Arial" w:hAnsi="Arial" w:cs="Arial"/>
                <w:sz w:val="22"/>
                <w:szCs w:val="22"/>
              </w:rPr>
              <w:t xml:space="preserve"> e 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schemi durante </w:t>
            </w:r>
            <w:r>
              <w:rPr>
                <w:rFonts w:ascii="Arial" w:hAnsi="Arial" w:cs="Arial"/>
                <w:sz w:val="22"/>
                <w:szCs w:val="22"/>
              </w:rPr>
              <w:t xml:space="preserve">le </w:t>
            </w:r>
            <w:r w:rsidRPr="00D07BDC">
              <w:rPr>
                <w:rFonts w:ascii="Arial" w:hAnsi="Arial" w:cs="Arial"/>
                <w:sz w:val="22"/>
                <w:szCs w:val="22"/>
              </w:rPr>
              <w:t>interrogazion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, eventualmente anche su supporto digitalizzato (presentazioni multimediali), per facilitare il recupero delle informazioni </w:t>
            </w:r>
          </w:p>
        </w:tc>
      </w:tr>
      <w:tr w:rsidR="00B25609" w:rsidRPr="00D07BDC" w14:paraId="2675571A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17C888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4E4AC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 xml:space="preserve">Utilizzo di dizionari digitali (cd rom, risorse </w:t>
            </w:r>
            <w:r w:rsidRPr="00925F3C">
              <w:rPr>
                <w:rFonts w:ascii="Arial" w:hAnsi="Arial" w:cs="Arial"/>
                <w:i/>
                <w:sz w:val="22"/>
                <w:szCs w:val="22"/>
              </w:rPr>
              <w:t>on line</w:t>
            </w:r>
            <w:r w:rsidRPr="00D07BD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B25609" w:rsidRPr="00D07BDC" w14:paraId="17802A38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5842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D7AF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Utilizzo di software didattici e compensativi (</w:t>
            </w:r>
            <w:r w:rsidRPr="00925F3C">
              <w:rPr>
                <w:rFonts w:ascii="Arial" w:hAnsi="Arial" w:cs="Arial"/>
                <w:i/>
                <w:sz w:val="22"/>
                <w:szCs w:val="22"/>
              </w:rPr>
              <w:t>free</w:t>
            </w:r>
            <w:r w:rsidRPr="00D07BDC">
              <w:rPr>
                <w:rFonts w:ascii="Arial" w:hAnsi="Arial" w:cs="Arial"/>
                <w:sz w:val="22"/>
                <w:szCs w:val="22"/>
              </w:rPr>
              <w:t xml:space="preserve"> e/o commerciali) </w:t>
            </w:r>
          </w:p>
        </w:tc>
      </w:tr>
      <w:tr w:rsidR="00B25609" w:rsidRPr="00D07BDC" w14:paraId="709D6850" w14:textId="77777777" w:rsidTr="00F517F8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716C" w14:textId="77777777" w:rsidR="00B25609" w:rsidRPr="00D07BDC" w:rsidRDefault="00B25609" w:rsidP="00B25609">
            <w:pPr>
              <w:numPr>
                <w:ilvl w:val="0"/>
                <w:numId w:val="2"/>
              </w:numPr>
              <w:tabs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C1638" w14:textId="77777777" w:rsidR="00B25609" w:rsidRPr="00D07BDC" w:rsidRDefault="00B25609" w:rsidP="00F517F8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14:paraId="61B7BC92" w14:textId="77777777" w:rsidR="00B25609" w:rsidRPr="00D07BDC" w:rsidRDefault="00B25609" w:rsidP="00B25609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szCs w:val="22"/>
          <w:lang w:eastAsia="it-IT"/>
        </w:rPr>
      </w:pPr>
    </w:p>
    <w:p w14:paraId="60CA2273" w14:textId="77777777" w:rsidR="00B25609" w:rsidRPr="001B6D9D" w:rsidRDefault="00B25609" w:rsidP="00B25609">
      <w:pPr>
        <w:autoSpaceDE w:val="0"/>
        <w:rPr>
          <w:rFonts w:ascii="Arial" w:hAnsi="Arial" w:cs="Arial"/>
          <w:b/>
          <w:bCs/>
          <w:i/>
          <w:iCs/>
          <w:sz w:val="18"/>
          <w:szCs w:val="18"/>
        </w:rPr>
      </w:pPr>
      <w:r w:rsidRPr="001B6D9D">
        <w:rPr>
          <w:rFonts w:ascii="Arial" w:hAnsi="Arial" w:cs="Arial"/>
          <w:b/>
          <w:bCs/>
          <w:i/>
          <w:iCs/>
          <w:sz w:val="18"/>
          <w:szCs w:val="18"/>
        </w:rPr>
        <w:t xml:space="preserve">NB: </w:t>
      </w:r>
    </w:p>
    <w:p w14:paraId="459887D1" w14:textId="77777777" w:rsidR="00E92B4A" w:rsidRDefault="00B25609" w:rsidP="00B25609">
      <w:r w:rsidRPr="00C33F37">
        <w:rPr>
          <w:rFonts w:ascii="Arial" w:hAnsi="Arial" w:cs="Arial"/>
          <w:i/>
          <w:iCs/>
          <w:sz w:val="18"/>
          <w:szCs w:val="18"/>
        </w:rPr>
        <w:t xml:space="preserve">In caso di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esame di stato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, gli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strumenti adottati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dovranno essere indicati </w:t>
      </w:r>
      <w:proofErr w:type="gramStart"/>
      <w:r w:rsidRPr="00C33F37">
        <w:rPr>
          <w:rFonts w:ascii="Arial" w:hAnsi="Arial" w:cs="Arial"/>
          <w:i/>
          <w:iCs/>
          <w:sz w:val="18"/>
          <w:szCs w:val="18"/>
        </w:rPr>
        <w:t xml:space="preserve">nella 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riunione</w:t>
      </w:r>
      <w:proofErr w:type="gramEnd"/>
      <w:r w:rsidRPr="00C33F37">
        <w:rPr>
          <w:rFonts w:ascii="Arial" w:hAnsi="Arial" w:cs="Arial"/>
          <w:b/>
          <w:i/>
          <w:iCs/>
          <w:sz w:val="18"/>
          <w:szCs w:val="18"/>
        </w:rPr>
        <w:t xml:space="preserve"> preliminare per l’esame conclusivo del primo ciclo e nel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documento del 15 maggio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della scuola secondaria di II grado (DPR 323/1998; DM 5669 del 12/07/2011; </w:t>
      </w:r>
      <w:proofErr w:type="spellStart"/>
      <w:r w:rsidRPr="00C33F37">
        <w:rPr>
          <w:rFonts w:ascii="Arial" w:hAnsi="Arial" w:cs="Arial"/>
          <w:i/>
          <w:iCs/>
          <w:sz w:val="18"/>
          <w:szCs w:val="18"/>
        </w:rPr>
        <w:t>artt</w:t>
      </w:r>
      <w:proofErr w:type="spellEnd"/>
      <w:r w:rsidRPr="00C33F37">
        <w:rPr>
          <w:rFonts w:ascii="Arial" w:hAnsi="Arial" w:cs="Arial"/>
          <w:i/>
          <w:iCs/>
          <w:sz w:val="18"/>
          <w:szCs w:val="18"/>
        </w:rPr>
        <w:t xml:space="preserve"> 6-18 OM. n. 13 del 2013</w:t>
      </w:r>
      <w:proofErr w:type="gramStart"/>
      <w:r w:rsidRPr="00C33F37">
        <w:rPr>
          <w:rFonts w:ascii="Arial" w:hAnsi="Arial" w:cs="Arial"/>
          <w:i/>
          <w:iCs/>
          <w:sz w:val="18"/>
          <w:szCs w:val="18"/>
        </w:rPr>
        <w:t>)  in</w:t>
      </w:r>
      <w:proofErr w:type="gramEnd"/>
      <w:r w:rsidRPr="00C33F37">
        <w:rPr>
          <w:rFonts w:ascii="Arial" w:hAnsi="Arial" w:cs="Arial"/>
          <w:i/>
          <w:iCs/>
          <w:sz w:val="18"/>
          <w:szCs w:val="18"/>
        </w:rPr>
        <w:t xml:space="preserve"> cui il Consiglio di Classe dovrà indicare modalità, tempi e sistema valutativo previsti</w:t>
      </w:r>
    </w:p>
    <w:sectPr w:rsidR="00E92B4A" w:rsidSect="00E92B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1C720" w14:textId="77777777" w:rsidR="00140770" w:rsidRDefault="00140770" w:rsidP="00B25609">
      <w:r>
        <w:separator/>
      </w:r>
    </w:p>
  </w:endnote>
  <w:endnote w:type="continuationSeparator" w:id="0">
    <w:p w14:paraId="57827040" w14:textId="77777777" w:rsidR="00140770" w:rsidRDefault="00140770" w:rsidP="00B2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33432" w14:textId="77777777" w:rsidR="00140770" w:rsidRDefault="00140770" w:rsidP="00B25609">
      <w:r>
        <w:separator/>
      </w:r>
    </w:p>
  </w:footnote>
  <w:footnote w:type="continuationSeparator" w:id="0">
    <w:p w14:paraId="774A70FB" w14:textId="77777777" w:rsidR="00140770" w:rsidRDefault="00140770" w:rsidP="00B25609">
      <w:r>
        <w:continuationSeparator/>
      </w:r>
    </w:p>
  </w:footnote>
  <w:footnote w:id="1">
    <w:p w14:paraId="4B2AB1DE" w14:textId="77777777" w:rsidR="00B25609" w:rsidRPr="004421CF" w:rsidRDefault="00B25609" w:rsidP="00B25609">
      <w:pPr>
        <w:pStyle w:val="Testonotaapidipagina"/>
      </w:pPr>
      <w:r>
        <w:rPr>
          <w:rStyle w:val="Rimandonotaapidipagina"/>
        </w:rPr>
        <w:footnoteRef/>
      </w:r>
      <w:r>
        <w:t xml:space="preserve"> Si ricorda che per molti allievi (es. con DSA o svantaggio), </w:t>
      </w:r>
      <w:r w:rsidRPr="004421CF">
        <w:rPr>
          <w:b/>
        </w:rPr>
        <w:t>la scelta della dispensa</w:t>
      </w:r>
      <w:r>
        <w:t xml:space="preserve"> da un obiettivo di apprendimento </w:t>
      </w:r>
      <w:r w:rsidRPr="004421CF">
        <w:rPr>
          <w:b/>
        </w:rPr>
        <w:t xml:space="preserve">deve rappresentare </w:t>
      </w:r>
      <w:proofErr w:type="gramStart"/>
      <w:r w:rsidRPr="004421CF">
        <w:rPr>
          <w:b/>
        </w:rPr>
        <w:t>l’ultima  opzione</w:t>
      </w:r>
      <w:proofErr w:type="gramEnd"/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609"/>
    <w:rsid w:val="00140770"/>
    <w:rsid w:val="00421D45"/>
    <w:rsid w:val="009333D9"/>
    <w:rsid w:val="00A66DA2"/>
    <w:rsid w:val="00B25609"/>
    <w:rsid w:val="00E9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DD81A"/>
  <w15:docId w15:val="{1C508DF2-CDAF-460F-80F9-A7B0DF25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56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2560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560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haracterStyle2">
    <w:name w:val="Character Style 2"/>
    <w:rsid w:val="00B25609"/>
    <w:rPr>
      <w:rFonts w:ascii="Arial" w:hAnsi="Arial"/>
      <w:sz w:val="24"/>
    </w:rPr>
  </w:style>
  <w:style w:type="paragraph" w:customStyle="1" w:styleId="Style8">
    <w:name w:val="Style 8"/>
    <w:basedOn w:val="Normale"/>
    <w:rsid w:val="00B25609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Default">
    <w:name w:val="Default"/>
    <w:rsid w:val="00B256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2560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2560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uiPriority w:val="99"/>
    <w:semiHidden/>
    <w:unhideWhenUsed/>
    <w:rsid w:val="00B256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>Istituto Magistrale Ravanusa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sofia sancinito</cp:lastModifiedBy>
  <cp:revision>2</cp:revision>
  <dcterms:created xsi:type="dcterms:W3CDTF">2021-11-06T08:20:00Z</dcterms:created>
  <dcterms:modified xsi:type="dcterms:W3CDTF">2021-11-06T08:20:00Z</dcterms:modified>
</cp:coreProperties>
</file>